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66A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66ADA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66ADA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66A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66ADA" w:rsidRDefault="00633090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MAEJO</w:t>
            </w:r>
            <w:r w:rsidR="00AD67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ณะวิทยาศาสตร์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สาขาวิชาเคมีอุตสาหกรรมและเทคโนโลยีสิ่งทอ</w:t>
            </w:r>
          </w:p>
          <w:p w:rsidR="00633090" w:rsidRPr="00F66ADA" w:rsidRDefault="00633090" w:rsidP="00AD67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690434" w:rsidRPr="00F66A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>Industrial Chemistry and Textile Technology</w:t>
            </w:r>
          </w:p>
        </w:tc>
      </w:tr>
    </w:tbl>
    <w:p w:rsidR="007A71DE" w:rsidRPr="00F66ADA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530"/>
        <w:gridCol w:w="270"/>
        <w:gridCol w:w="199"/>
        <w:gridCol w:w="438"/>
        <w:gridCol w:w="83"/>
        <w:gridCol w:w="199"/>
        <w:gridCol w:w="881"/>
        <w:gridCol w:w="117"/>
        <w:gridCol w:w="982"/>
        <w:gridCol w:w="161"/>
        <w:gridCol w:w="652"/>
        <w:gridCol w:w="3758"/>
      </w:tblGrid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42C6A" w:rsidRDefault="00040D40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 2</w:t>
            </w:r>
            <w:r w:rsidR="00F42C6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11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AD67F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F42C6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ปริมาณสัมพันธ์ทางเคมี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2E27BA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66ADA" w:rsidRDefault="00A22C8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 </w:t>
            </w:r>
            <w:r w:rsidR="00040D40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E27B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2E27BA" w:rsidRPr="00F66A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5264F3" w:rsidP="00FF77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AD67F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รวิทยาศาสตรบัณฑิต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AD67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เคมีอุตสาหกรรมและเทคโนโลยีสิ่งทอ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A75E6F" w:rsidP="00AD67F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23495</wp:posOffset>
                      </wp:positionV>
                      <wp:extent cx="123825" cy="171450"/>
                      <wp:effectExtent l="17145" t="13970" r="40005" b="43180"/>
                      <wp:wrapNone/>
                      <wp:docPr id="10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2.85pt;margin-top:1.85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KHo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A75E6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34925</wp:posOffset>
                      </wp:positionV>
                      <wp:extent cx="123825" cy="171450"/>
                      <wp:effectExtent l="13970" t="15875" r="43180" b="41275"/>
                      <wp:wrapNone/>
                      <wp:docPr id="9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1.85pt;margin-top:2.7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5QUxgIAAKM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F4742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A75E6F" w:rsidP="00AD67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1972945</wp:posOffset>
                      </wp:positionH>
                      <wp:positionV relativeFrom="paragraph">
                        <wp:posOffset>14605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155.35pt;margin-top:1.15pt;width:9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GN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14605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85pt;margin-top:1.15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YKcxgIAAKM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A75E6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18415</wp:posOffset>
                      </wp:positionV>
                      <wp:extent cx="123825" cy="171450"/>
                      <wp:effectExtent l="12700" t="18415" r="34925" b="38735"/>
                      <wp:wrapNone/>
                      <wp:docPr id="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1.75pt;margin-top:1.4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I9lxg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F42C6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42D" w:rsidRPr="00F66ADA" w:rsidRDefault="00F4742D" w:rsidP="00F42C6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F42C6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ณัฐพล เลาห์รอดพันธุ์</w:t>
            </w:r>
            <w:r w:rsidR="001D68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2C6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อ.ดร.อุษารันต์ รัตนคำนวณ, อ.ดร.สุรศักดิ์ กุยมาลี</w:t>
            </w:r>
          </w:p>
        </w:tc>
      </w:tr>
      <w:tr w:rsidR="00B338D4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F474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A75E6F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22860</wp:posOffset>
                      </wp:positionV>
                      <wp:extent cx="123825" cy="171450"/>
                      <wp:effectExtent l="17145" t="13335" r="40005" b="43815"/>
                      <wp:wrapNone/>
                      <wp:docPr id="5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2.6pt;margin-top:1.8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Uw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AD6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AD6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0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433781" w:rsidP="00F4742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ชั้นปีที่ 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2 </w:t>
            </w:r>
          </w:p>
        </w:tc>
        <w:tc>
          <w:tcPr>
            <w:tcW w:w="3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66A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421D2" w:rsidP="00AD67F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4742D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AD67F2" w:rsidRPr="00F66ADA" w:rsidRDefault="00AD67F2" w:rsidP="00AD67F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คม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</w:p>
        </w:tc>
        <w:tc>
          <w:tcPr>
            <w:tcW w:w="7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AD67F2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E41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หลักเคมี 2 และ</w:t>
            </w:r>
          </w:p>
          <w:p w:rsidR="00A0590B" w:rsidRPr="00A0590B" w:rsidRDefault="00AD67F2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Pr="00A059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 2</w:t>
            </w:r>
            <w:r w:rsidR="00A0590B" w:rsidRPr="00A0590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และ คศ</w:t>
            </w:r>
            <w:r w:rsidR="00A0590B" w:rsidRPr="00A0590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233 </w:t>
            </w:r>
            <w:r w:rsidR="00A0590B" w:rsidRPr="00A059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แคลคูลัสขั้นสูง </w:t>
            </w:r>
            <w:r w:rsidR="00A0590B" w:rsidRPr="00A0590B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66ADA" w:rsidRDefault="000F52A3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     -</w:t>
            </w:r>
          </w:p>
        </w:tc>
        <w:tc>
          <w:tcPr>
            <w:tcW w:w="74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66A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F4742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F474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081C5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A75E6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Gb4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qcZvj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A75E6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24130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1.9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0V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A75E6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27305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2.1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3exQIAAKM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66A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A75E6F" w:rsidP="009A437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25400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74.1pt;margin-top:2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A437A" w:rsidRPr="00AA48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402CC1" w:rsidP="009B44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A4885" w:rsidRDefault="00402CC1" w:rsidP="009A437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A4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</w:tbl>
    <w:p w:rsidR="007A71DE" w:rsidRPr="00F66ADA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66A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66A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F2" w:rsidRPr="00D5740F" w:rsidRDefault="005264F3" w:rsidP="00AD67F2">
            <w:pPr>
              <w:ind w:left="972" w:hanging="97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AD67F2" w:rsidRPr="00D5740F" w:rsidRDefault="000F4A6C" w:rsidP="00AD67F2">
            <w:pPr>
              <w:ind w:left="990" w:hanging="27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F4742D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เพื่อให้นักศึกษามีความรู้เกี่ยวกับพื้นฐาน</w:t>
            </w:r>
            <w:r w:rsidR="00D5740F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การคำนวณปริมาณสมพันธ์ในอุตสาหกรรม</w:t>
            </w:r>
          </w:p>
          <w:p w:rsidR="00AB4359" w:rsidRPr="00D5740F" w:rsidRDefault="000F4A6C" w:rsidP="00D5740F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4742D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</w:t>
            </w:r>
            <w:r w:rsidR="00D5740F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การดุลมวลสารในระบบที่ไม่เกิดปฏิกิริยาเคมีและระบบที่เกิดปฏิกิริยาเคมี</w:t>
            </w:r>
            <w:r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F4742D" w:rsidRPr="00D57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</w:t>
            </w:r>
            <w:r w:rsidR="00D5740F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ดุลพลังงาน</w:t>
            </w:r>
            <w:r w:rsidR="00D5740F"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ในระบบที่ไม่เกิดปฏิกิริยาเคมีและระบบที่เกิดปฏิกิริยาเคมี</w:t>
            </w:r>
          </w:p>
          <w:p w:rsidR="00D5740F" w:rsidRPr="00D5740F" w:rsidRDefault="00D5740F" w:rsidP="00D5740F">
            <w:pPr>
              <w:rPr>
                <w:rFonts w:hint="cs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D5740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Pr="00D574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เพื่อให้นักศึกษาสามารถประยุกต์ปริมาณสัมพันธ์ในระบบหน่วยปฏิบัติการเบื้องต้น</w:t>
            </w:r>
          </w:p>
        </w:tc>
      </w:tr>
      <w:tr w:rsidR="009E213D" w:rsidRPr="00F66A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8" w:rsidRDefault="005264F3" w:rsidP="00DE4186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606C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606C2" w:rsidRP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3661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="003661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การปรับปรุงหัวข้อต่างๆ เพื่อเพิ่มพื้นฐานด้านทฤษฎีและหล</w:t>
            </w:r>
            <w:r w:rsidR="007336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ักการพื้นฐานทางด้านปริมาณสัมพันธ์ทางเคมี</w:t>
            </w:r>
            <w:r w:rsidR="003661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ให้มากขึ้น</w:t>
            </w:r>
          </w:p>
          <w:p w:rsidR="00D460F4" w:rsidRPr="00F66ADA" w:rsidRDefault="003661C8" w:rsidP="003661C8">
            <w:pPr>
              <w:pStyle w:val="Heading7"/>
              <w:spacing w:before="0"/>
              <w:ind w:firstLine="70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DE4186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การปรับเปลี่ยนตัวอย่างของงานวิจัยที่ให้แก่นักศึกษา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ในชั้นเรียน</w:t>
            </w:r>
            <w:r w:rsidR="00DE4186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เพื่อให้สอดคล้องกับงานที่นักศึกษาสนใจ และสามารถนำไปประยุกต์ใช้กับงานวิจัยที่ทำอยู่ได้ รวมถึงการหางานวิจัยที่ทันสมัยมานำเสนอ เพื่อให้นักศึกษามีความรู้ที่ทันสมัย เข้ากับการพัฒนาวิทยาศาสตร์และเทคโนโลยีในปัจจุบัน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330D1" w:rsidRDefault="009330D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66ADA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D3017" w:rsidRDefault="001D3017" w:rsidP="001D3017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A80D4A" w:rsidRPr="007E03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การคำนวณปริมาณสัมพันธ์ และการดุลมวลสาร</w:t>
            </w:r>
            <w:r w:rsidR="00A80D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ของระบบที่เกิดปฏิกิริยาเคมีและระบบไม่เกิดปฏิกิริยาเคมี</w:t>
            </w:r>
            <w:r w:rsidR="00A80D4A" w:rsidRPr="007E03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การดุลพลังงาน</w:t>
            </w:r>
            <w:r w:rsidR="00A80D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ของระบบที่มีการไหล</w:t>
            </w:r>
            <w:r w:rsidR="00A80D4A" w:rsidRPr="007E03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การดุลความร้อน </w:t>
            </w:r>
            <w:r w:rsidR="00A80D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การเผาไหม้ </w:t>
            </w:r>
            <w:r w:rsidR="00A80D4A" w:rsidRPr="007E03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สมดุลระหว่างเฟส สมดุลมวลและ</w:t>
            </w:r>
            <w:r w:rsidR="00A80D4A" w:rsidRPr="00D968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พลังงาน </w:t>
            </w:r>
            <w:r w:rsidR="00A80D4A" w:rsidRPr="00D9686C">
              <w:rPr>
                <w:rFonts w:ascii="TH SarabunPSK" w:eastAsia="BrowalliaNew" w:hAnsi="TH SarabunPSK" w:cs="TH SarabunPSK"/>
                <w:sz w:val="32"/>
                <w:szCs w:val="32"/>
                <w:cs/>
                <w:lang w:bidi="th-TH"/>
              </w:rPr>
              <w:t>ปริมาณสัมพันธ์ของหน่วยปฏิบัติการและการประยุกต์ปริมาณสัมพันธ์</w:t>
            </w:r>
          </w:p>
        </w:tc>
      </w:tr>
      <w:tr w:rsidR="00661400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66A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45 </w:t>
            </w: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E4186" w:rsidRDefault="008606C2" w:rsidP="00DE4186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DE41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90 </w:t>
            </w:r>
            <w:r w:rsidRPr="00F66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</w:tr>
      <w:tr w:rsidR="007A71DE" w:rsidRPr="00F66ADA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66ADA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66ADA" w:rsidRDefault="001D3017" w:rsidP="00513B45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2</w:t>
            </w:r>
            <w:r w:rsidR="008606C2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8606C2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ชั่วโมงต่อสัปดาห์ </w:t>
            </w:r>
          </w:p>
        </w:tc>
      </w:tr>
    </w:tbl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66A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66A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66A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66A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66ADA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66A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66A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66A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66ADA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66ADA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66ADA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66ADA" w:rsidRDefault="001D3017" w:rsidP="001D30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0B376D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EF68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BF5F56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</w:tbl>
    <w:p w:rsidR="00AD3E97" w:rsidRPr="00F66ADA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การพิจารณาจากความซื่อสัตย์สุจริตในการทำรายงานและการสอบ</w:t>
            </w:r>
            <w:r w:rsidR="001D30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การไม่คัดลอกข้อความของบทความวิชาการอื่นในการทำรายงานและการบ้าน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การพิจารณาพฤติกรรมการเข้าเรียน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ความรับผิดชอบต่องานที่ได้รับมอบหมาย</w:t>
            </w:r>
            <w:r w:rsidR="001D30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เข้าชั้นเรียนและส่งงานตรงเวลา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66ADA" w:rsidRDefault="001D3017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สอดแทรกเนื้อหาที่เกี่ยวข้องให้กับนักศึกษาระหว่างสอนในชั้นเรียน</w:t>
            </w:r>
          </w:p>
        </w:tc>
        <w:tc>
          <w:tcPr>
            <w:tcW w:w="3360" w:type="dxa"/>
          </w:tcPr>
          <w:p w:rsidR="000E4FB8" w:rsidRPr="00F66ADA" w:rsidRDefault="00A36774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66ADA"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36774" w:rsidRPr="00F66ADA">
        <w:tc>
          <w:tcPr>
            <w:tcW w:w="3360" w:type="dxa"/>
          </w:tcPr>
          <w:p w:rsidR="00A36774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  <w:p w:rsidR="001D3017" w:rsidRPr="00F66ADA" w:rsidRDefault="001D3017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การบรรยายในชั้นเรียน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การเรียนรู้ด้วยตนเอง และการศึกษาจากกรณีศึกษา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85181B" w:rsidRPr="00F66ADA">
        <w:tc>
          <w:tcPr>
            <w:tcW w:w="3360" w:type="dxa"/>
          </w:tcPr>
          <w:p w:rsidR="0085181B" w:rsidRPr="002F7135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DE4186" w:rsidRDefault="001D3017" w:rsidP="001D301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85181B" w:rsidRPr="00DE4186" w:rsidRDefault="001D3017" w:rsidP="001D301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66ADA">
        <w:tc>
          <w:tcPr>
            <w:tcW w:w="10080" w:type="dxa"/>
            <w:gridSpan w:val="3"/>
          </w:tcPr>
          <w:p w:rsidR="004C2DAF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66ADA">
        <w:tc>
          <w:tcPr>
            <w:tcW w:w="3360" w:type="dxa"/>
          </w:tcPr>
          <w:p w:rsidR="004C2DAF" w:rsidRPr="00F66A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</w:p>
        </w:tc>
        <w:tc>
          <w:tcPr>
            <w:tcW w:w="3360" w:type="dxa"/>
          </w:tcPr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904F3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 w:rsidR="00904F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การบ้านนักศึกษา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2E27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904F36" w:rsidRPr="00F66ADA" w:rsidRDefault="00904F36" w:rsidP="002E27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การบ้านนักศึกษา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04F36" w:rsidRPr="00F66ADA">
        <w:tc>
          <w:tcPr>
            <w:tcW w:w="10080" w:type="dxa"/>
            <w:gridSpan w:val="3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มีจิตสำนึกต่อภาระหน้าที่ที่ได้รับมอบหมายทั้งงานส่วนบุคคลและงานที่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ต้องทำงานร่วมกับผู้อื่น</w:t>
            </w:r>
          </w:p>
        </w:tc>
        <w:tc>
          <w:tcPr>
            <w:tcW w:w="3360" w:type="dxa"/>
          </w:tcPr>
          <w:p w:rsidR="00904F36" w:rsidRPr="00F66ADA" w:rsidRDefault="00BF5F5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การให้ทำรายงานและการบ้าน</w:t>
            </w:r>
          </w:p>
        </w:tc>
        <w:tc>
          <w:tcPr>
            <w:tcW w:w="3360" w:type="dxa"/>
          </w:tcPr>
          <w:p w:rsidR="00904F36" w:rsidRPr="00F66ADA" w:rsidRDefault="00BF5F56" w:rsidP="00BF5F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นกลุ่ม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มีภาวะการเป็นผู้นำ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904F36" w:rsidRPr="00F66ADA" w:rsidRDefault="00904F36" w:rsidP="00904F3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904F36" w:rsidRPr="00F66ADA" w:rsidRDefault="00904F36" w:rsidP="00904F3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04F36" w:rsidRPr="00F66ADA" w:rsidTr="0059353F">
        <w:trPr>
          <w:trHeight w:val="1070"/>
        </w:trPr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พิจารณาจากเอกสารอ้างอิงที่นักศึกษาใช้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ประกอบในการทำการบ้าน</w:t>
            </w:r>
          </w:p>
        </w:tc>
      </w:tr>
      <w:tr w:rsidR="00904F36" w:rsidRPr="00F66ADA">
        <w:tc>
          <w:tcPr>
            <w:tcW w:w="10080" w:type="dxa"/>
            <w:gridSpan w:val="3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BF5F56" w:rsidRPr="00F66ADA" w:rsidRDefault="00BF5F56" w:rsidP="002E27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F5F56" w:rsidRPr="00F66ADA" w:rsidRDefault="005746AE" w:rsidP="005746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ยกตัวอย่างการประยุกต์ใช้</w:t>
            </w:r>
          </w:p>
        </w:tc>
        <w:tc>
          <w:tcPr>
            <w:tcW w:w="3360" w:type="dxa"/>
          </w:tcPr>
          <w:p w:rsidR="00BF5F56" w:rsidRPr="00F66ADA" w:rsidRDefault="005746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F5F56" w:rsidRPr="00F66ADA" w:rsidRDefault="005746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BF5F56" w:rsidRPr="00F66ADA" w:rsidRDefault="005746AE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</w:tbl>
    <w:p w:rsidR="00666381" w:rsidRPr="00F66ADA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4F4505" w:rsidRPr="002E27BA" w:rsidRDefault="002E27BA" w:rsidP="004F4505">
      <w:pPr>
        <w:ind w:left="180" w:hanging="18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 w:rsidRPr="002E27BA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-</w:t>
      </w:r>
    </w:p>
    <w:p w:rsidR="00EA6859" w:rsidRPr="00F66ADA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66ADA" w:rsidRDefault="0026339E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="002E27BA">
        <w:rPr>
          <w:rFonts w:ascii="TH SarabunPSK" w:hAnsi="TH SarabunPSK" w:cs="TH SarabunPSK"/>
          <w:sz w:val="32"/>
          <w:szCs w:val="32"/>
          <w:lang w:bidi="th-TH"/>
        </w:rPr>
        <w:t>-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26339E" w:rsidRPr="00F66ADA" w:rsidRDefault="002E27BA" w:rsidP="00EA6859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-</w:t>
      </w:r>
    </w:p>
    <w:p w:rsidR="00666381" w:rsidRPr="00F66ADA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26339E" w:rsidRPr="00F66ADA" w:rsidRDefault="002E27BA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-</w:t>
      </w:r>
    </w:p>
    <w:p w:rsidR="00666381" w:rsidRPr="00F66ADA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66ADA" w:rsidRDefault="00471179" w:rsidP="002E27B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563B2" w:rsidRPr="00F66ADA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66ADA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7E33DA" w:rsidRPr="00054FFD" w:rsidRDefault="007E33DA" w:rsidP="007E33DA">
      <w:pPr>
        <w:pStyle w:val="ListParagraph"/>
        <w:numPr>
          <w:ilvl w:val="0"/>
          <w:numId w:val="4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54FFD">
        <w:rPr>
          <w:rFonts w:ascii="TH SarabunPSK" w:hAnsi="TH SarabunPSK" w:cs="TH SarabunPSK"/>
          <w:sz w:val="32"/>
          <w:szCs w:val="32"/>
        </w:rPr>
        <w:t xml:space="preserve">Warren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Mccabe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 xml:space="preserve">, Julian Smith and Peter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Harriott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>, “</w:t>
      </w:r>
      <w:r w:rsidRPr="00054FFD">
        <w:rPr>
          <w:rFonts w:ascii="TH SarabunPSK" w:hAnsi="TH SarabunPSK" w:cs="TH SarabunPSK"/>
          <w:i/>
          <w:iCs/>
          <w:sz w:val="32"/>
          <w:szCs w:val="32"/>
        </w:rPr>
        <w:t>Unit Operations of Chemical Engineering</w:t>
      </w:r>
      <w:r w:rsidRPr="00054FFD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7E33DA" w:rsidRPr="00054FFD" w:rsidRDefault="007E33DA" w:rsidP="007E33DA">
      <w:pPr>
        <w:pStyle w:val="ListParagraph"/>
        <w:numPr>
          <w:ilvl w:val="0"/>
          <w:numId w:val="4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54FFD">
        <w:rPr>
          <w:rFonts w:ascii="TH SarabunPSK" w:hAnsi="TH SarabunPSK" w:cs="TH SarabunPSK"/>
          <w:sz w:val="32"/>
          <w:szCs w:val="32"/>
        </w:rPr>
        <w:t xml:space="preserve">Christie John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Geankoplis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>, “</w:t>
      </w:r>
      <w:r w:rsidRPr="00054FFD">
        <w:rPr>
          <w:rFonts w:ascii="TH SarabunPSK" w:hAnsi="TH SarabunPSK" w:cs="TH SarabunPSK"/>
          <w:i/>
          <w:iCs/>
          <w:sz w:val="32"/>
          <w:szCs w:val="32"/>
        </w:rPr>
        <w:t>Transport Processes and Separation Process Principles (include Unit Operations)</w:t>
      </w:r>
      <w:r w:rsidRPr="00054FFD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7E33DA" w:rsidRPr="007E33DA" w:rsidRDefault="007E33DA" w:rsidP="007E33DA">
      <w:pPr>
        <w:pStyle w:val="ListParagraph"/>
        <w:numPr>
          <w:ilvl w:val="0"/>
          <w:numId w:val="42"/>
        </w:num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054FFD">
        <w:rPr>
          <w:rFonts w:ascii="TH SarabunPSK" w:hAnsi="TH SarabunPSK" w:cs="TH SarabunPSK"/>
          <w:sz w:val="32"/>
          <w:szCs w:val="32"/>
        </w:rPr>
        <w:t>Yunus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 xml:space="preserve"> A.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Cengel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 xml:space="preserve"> and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Afshin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 xml:space="preserve"> J. </w:t>
      </w:r>
      <w:proofErr w:type="spellStart"/>
      <w:r w:rsidRPr="00054FFD">
        <w:rPr>
          <w:rFonts w:ascii="TH SarabunPSK" w:hAnsi="TH SarabunPSK" w:cs="TH SarabunPSK"/>
          <w:sz w:val="32"/>
          <w:szCs w:val="32"/>
        </w:rPr>
        <w:t>Ghajar</w:t>
      </w:r>
      <w:proofErr w:type="spellEnd"/>
      <w:r w:rsidRPr="00054FFD">
        <w:rPr>
          <w:rFonts w:ascii="TH SarabunPSK" w:hAnsi="TH SarabunPSK" w:cs="TH SarabunPSK"/>
          <w:sz w:val="32"/>
          <w:szCs w:val="32"/>
        </w:rPr>
        <w:t xml:space="preserve">, </w:t>
      </w:r>
      <w:r w:rsidRPr="00094A49">
        <w:rPr>
          <w:rFonts w:ascii="TH SarabunPSK" w:hAnsi="TH SarabunPSK" w:cs="TH SarabunPSK"/>
          <w:i/>
          <w:iCs/>
          <w:sz w:val="32"/>
          <w:szCs w:val="32"/>
        </w:rPr>
        <w:t>“Heat and Mass Transfer”</w:t>
      </w:r>
    </w:p>
    <w:p w:rsidR="00952748" w:rsidRPr="007E33DA" w:rsidRDefault="00952748" w:rsidP="007E33DA">
      <w:pPr>
        <w:pStyle w:val="ListParagraph"/>
        <w:numPr>
          <w:ilvl w:val="0"/>
          <w:numId w:val="4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E33DA">
        <w:rPr>
          <w:rFonts w:ascii="TH SarabunPSK" w:hAnsi="TH SarabunPSK" w:cs="TH SarabunPSK"/>
          <w:sz w:val="32"/>
          <w:szCs w:val="32"/>
          <w:cs/>
          <w:lang w:bidi="th-TH"/>
        </w:rPr>
        <w:t xml:space="preserve">บทความต่างๆ ที่เกี่ยวข้องจากฐานข้อมูล </w:t>
      </w:r>
      <w:r w:rsidR="006C78A5">
        <w:fldChar w:fldCharType="begin"/>
      </w:r>
      <w:r w:rsidR="006C78A5">
        <w:instrText xml:space="preserve"> HYPERLINK "http://www.sciencedirect.com" </w:instrText>
      </w:r>
      <w:r w:rsidR="006C78A5">
        <w:fldChar w:fldCharType="separate"/>
      </w:r>
      <w:r w:rsidR="007E2673" w:rsidRPr="007E33DA">
        <w:rPr>
          <w:rStyle w:val="Hyperlink"/>
          <w:rFonts w:ascii="TH SarabunPSK" w:hAnsi="TH SarabunPSK" w:cs="TH SarabunPSK"/>
          <w:sz w:val="32"/>
          <w:szCs w:val="32"/>
          <w:cs/>
          <w:lang w:bidi="th-TH"/>
        </w:rPr>
        <w:t>www.sciencedirect.com</w:t>
      </w:r>
      <w:r w:rsidR="006C78A5" w:rsidRPr="007E33DA">
        <w:rPr>
          <w:rStyle w:val="Hyperlink"/>
          <w:rFonts w:ascii="TH SarabunPSK" w:hAnsi="TH SarabunPSK" w:cs="TH SarabunPSK"/>
          <w:sz w:val="32"/>
          <w:szCs w:val="32"/>
          <w:lang w:bidi="th-TH"/>
        </w:rPr>
        <w:fldChar w:fldCharType="end"/>
      </w:r>
    </w:p>
    <w:p w:rsidR="007E2673" w:rsidRPr="007E2673" w:rsidRDefault="007E2673" w:rsidP="007E267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7E2673" w:rsidP="007E2673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โดยจะ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471179" w:rsidRPr="00F66ADA" w:rsidRDefault="00B563B2" w:rsidP="00471179">
      <w:pPr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471179"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="00471179"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นักศึกษาได้ฝึกทักษะการอ่าน วิเคราะห์ข้อมูล เพื่อการเรียนรู้ด้วยตนเอง ตลอดจนการนำเสนองาน ทำให้มีความเข้าใจมากขึ้น</w:t>
      </w:r>
    </w:p>
    <w:p w:rsidR="00B563B2" w:rsidRPr="00F66ADA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66ADA" w:rsidRDefault="0047117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lastRenderedPageBreak/>
        <w:t>-</w:t>
      </w:r>
    </w:p>
    <w:p w:rsidR="00B563B2" w:rsidRPr="00F66ADA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471179" w:rsidRDefault="00471179" w:rsidP="00471179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 xml:space="preserve">   -</w:t>
      </w:r>
    </w:p>
    <w:p w:rsidR="007A71DE" w:rsidRPr="00F66ADA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600"/>
        <w:gridCol w:w="990"/>
        <w:gridCol w:w="1620"/>
        <w:gridCol w:w="1350"/>
        <w:gridCol w:w="1350"/>
      </w:tblGrid>
      <w:tr w:rsidR="007A71DE" w:rsidRPr="00F66ADA" w:rsidTr="00D71340">
        <w:trPr>
          <w:cantSplit/>
        </w:trPr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66A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6A" w:rsidRPr="00054FFD" w:rsidRDefault="003D2E6A" w:rsidP="003D2E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4FF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ระบบของหน่วยและมิติ</w:t>
            </w:r>
          </w:p>
          <w:p w:rsidR="007E2673" w:rsidRPr="007E2673" w:rsidRDefault="007E2673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="00D7134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D71340" w:rsidRPr="00F66ADA" w:rsidRDefault="00D71340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220379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="0022037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ณัฐพล เลาห์รอดพันธุ์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3D2E6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40" w:rsidRPr="00D71340" w:rsidRDefault="003D2E6A" w:rsidP="00D71340">
            <w:pPr>
              <w:jc w:val="thaiDistribute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</w:pPr>
            <w:r w:rsidRPr="00054FFD">
              <w:rPr>
                <w:rFonts w:ascii="TH SarabunPSK" w:hAnsi="TH SarabunPSK" w:cs="TH SarabunPSK" w:hint="cs"/>
                <w:sz w:val="32"/>
                <w:szCs w:val="32"/>
                <w:cs/>
              </w:rPr>
              <w:t>ก๊าซ</w:t>
            </w:r>
            <w:r w:rsidR="004D10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และสมบัติของก๊าซ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D71340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ณัฐพล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เลาห์รอดพันธุ์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3D2E6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40" w:rsidRPr="00D71340" w:rsidRDefault="00220379" w:rsidP="00D7134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ของไหลเบื้องต้น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D71340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ณัฐพล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เลาห์รอดพันธุ์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="00471179"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40" w:rsidRPr="00F66ADA" w:rsidRDefault="00220379" w:rsidP="00D71340">
            <w:pPr>
              <w:ind w:right="-108"/>
              <w:jc w:val="thaiDistribute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การดุลมวลสารในระบบที่ไม่เกิดปฏิกิริยาเคมี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D71340" w:rsidP="00D71340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="0022037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อุษารัตน์ รัตนคำนวณ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  <w:r w:rsidR="00471179"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5A" w:rsidRPr="00F66ADA" w:rsidRDefault="002203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การดุลมวลสารในระบบที่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เกิดปฏิกิริยาเคมี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81E27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อุษารัตน์ รัตนคำนวณ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2203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การดุลพลังงาน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ในระบบที่ไม่เกิดปฏิกิริยาเคมี</w:t>
            </w:r>
          </w:p>
          <w:p w:rsidR="0082685A" w:rsidRPr="00F66ADA" w:rsidRDefault="0082685A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2E27BA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ดร.สุรศักดิ์    กุยมาลี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79" w:rsidRDefault="00220379" w:rsidP="002203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การดุลพลังงาน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ในระบบที่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เกิดปฏิกิริยาเคมี</w:t>
            </w:r>
          </w:p>
          <w:p w:rsidR="0082685A" w:rsidRPr="007E2673" w:rsidRDefault="0082685A" w:rsidP="007E2673">
            <w:pPr>
              <w:tabs>
                <w:tab w:val="center" w:pos="4153"/>
                <w:tab w:val="right" w:pos="8306"/>
              </w:tabs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81E27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  <w:proofErr w:type="spellEnd"/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203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ดร.สุรศักดิ์    กุยมาลี</w:t>
            </w:r>
          </w:p>
        </w:tc>
      </w:tr>
    </w:tbl>
    <w:p w:rsidR="009A437A" w:rsidRDefault="009A437A" w:rsidP="009A437A">
      <w:pPr>
        <w:rPr>
          <w:lang w:bidi="th-TH"/>
        </w:rPr>
      </w:pPr>
    </w:p>
    <w:p w:rsidR="007E2673" w:rsidRDefault="007E2673" w:rsidP="009A437A">
      <w:pPr>
        <w:rPr>
          <w:lang w:bidi="th-TH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0"/>
        <w:gridCol w:w="2790"/>
        <w:gridCol w:w="1890"/>
        <w:gridCol w:w="2070"/>
      </w:tblGrid>
      <w:tr w:rsidR="009A437A" w:rsidRPr="00F66ADA" w:rsidTr="00AD67F2">
        <w:trPr>
          <w:cantSplit/>
          <w:trHeight w:val="440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A437A" w:rsidRPr="00F66ADA" w:rsidTr="00AD67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82685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การสังเกตพฤติกรรมการเข้าชั้นเรียน เช่น </w:t>
            </w:r>
            <w:r w:rsidR="008268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 และการไม่ขาดเรียน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เป็นต้น</w:t>
            </w:r>
            <w:r w:rsidR="00145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และการส่งการบ้านและรายงาน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064F7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2.1, 3.1, 3.2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การสอบกลางภาคและการสอบปลายภาค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7,11,15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88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2.1, 3.1, 3.2, 4.1, 4.2, 4.4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, 5.1, 5.2, 5.3, 5.4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064F7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การเขียนรายงานและ</w:t>
            </w:r>
            <w:r w:rsidR="00064F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10 %</w:t>
            </w:r>
          </w:p>
        </w:tc>
      </w:tr>
      <w:tr w:rsidR="009A437A" w:rsidRPr="00F66ADA" w:rsidTr="00AD67F2"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9A437A" w:rsidRPr="00F66ADA" w:rsidRDefault="009A437A" w:rsidP="009A437A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(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9A437A" w:rsidRPr="00F66ADA" w:rsidRDefault="009A437A" w:rsidP="009A437A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66A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66ADA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66A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65CE9" w:rsidRPr="00054FFD" w:rsidRDefault="00A65CE9" w:rsidP="00A65CE9">
            <w:pPr>
              <w:pStyle w:val="ListParagraph"/>
              <w:numPr>
                <w:ilvl w:val="0"/>
                <w:numId w:val="49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4F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Warren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Mccabe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, Julian Smith and Peter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Harriott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>, “</w:t>
            </w:r>
            <w:r w:rsidRPr="00054FF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Unit Operations of Chemical Engineering</w:t>
            </w:r>
            <w:r w:rsidRPr="00054F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</w:p>
          <w:p w:rsidR="00A65CE9" w:rsidRPr="00BB6174" w:rsidRDefault="00A65CE9" w:rsidP="00A65CE9">
            <w:pPr>
              <w:pStyle w:val="ListParagraph"/>
              <w:numPr>
                <w:ilvl w:val="0"/>
                <w:numId w:val="4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อนันต์เสวก เห่วซึ่งเจริญ, </w:t>
            </w:r>
            <w:r w:rsidRPr="00BB617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“ปริมาณสัมพันธ์สำหรับงานอุตสาหกรรม  เล่ม </w:t>
            </w:r>
            <w:r w:rsidRPr="00BB6174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</w:t>
            </w:r>
            <w:r w:rsidRPr="00BB617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A437A" w:rsidRPr="00064F7B" w:rsidRDefault="009A437A" w:rsidP="00064F7B">
            <w:pPr>
              <w:ind w:left="630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6AF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65CE9" w:rsidRPr="00054FFD" w:rsidRDefault="00A65CE9" w:rsidP="00A65CE9">
            <w:pPr>
              <w:pStyle w:val="ListParagraph"/>
              <w:numPr>
                <w:ilvl w:val="0"/>
                <w:numId w:val="5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Christie John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Geankoplis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>, “</w:t>
            </w:r>
            <w:r w:rsidRPr="00054FF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Transport Processes and Separation Process Principles (include Unit Operations)</w:t>
            </w:r>
            <w:r w:rsidRPr="00054F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</w:p>
          <w:p w:rsidR="00A65CE9" w:rsidRDefault="00A65CE9" w:rsidP="00A65CE9">
            <w:pPr>
              <w:pStyle w:val="ListParagraph"/>
              <w:numPr>
                <w:ilvl w:val="0"/>
                <w:numId w:val="5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Yunus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 A.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Cengel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 and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Afshin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 J. </w:t>
            </w:r>
            <w:proofErr w:type="spellStart"/>
            <w:r w:rsidRPr="00054FFD">
              <w:rPr>
                <w:rFonts w:ascii="TH SarabunPSK" w:hAnsi="TH SarabunPSK" w:cs="TH SarabunPSK"/>
                <w:sz w:val="32"/>
                <w:szCs w:val="32"/>
              </w:rPr>
              <w:t>Ghajar</w:t>
            </w:r>
            <w:proofErr w:type="spellEnd"/>
            <w:r w:rsidRPr="00054FF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4A4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“Heat and Mass Transfer”</w:t>
            </w:r>
          </w:p>
          <w:p w:rsidR="00A65CE9" w:rsidRDefault="00A65CE9" w:rsidP="00A65CE9">
            <w:pPr>
              <w:pStyle w:val="ListParagraph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B61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กัญจนา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บุณยเกียรติ, </w:t>
            </w:r>
            <w:r w:rsidRPr="00BB617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“การคำนวณขั้นต้นในวิชาวิศวกรรมเคมี</w:t>
            </w:r>
            <w:r w:rsidRPr="00BB6174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”</w:t>
            </w:r>
          </w:p>
          <w:p w:rsidR="006B0AF5" w:rsidRPr="00A65CE9" w:rsidRDefault="006B0AF5" w:rsidP="00A65CE9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9D2401" w:rsidRPr="00F66A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F66ADA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A437A" w:rsidRPr="008D0695" w:rsidRDefault="00FC4F6A" w:rsidP="00FC4F6A">
            <w:pPr>
              <w:ind w:left="180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-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F66ADA" w:rsidRPr="00FC4F6A" w:rsidRDefault="0005325C" w:rsidP="00E001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="00FC4F6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FC4F6A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FC4F6A" w:rsidRPr="00FC4F6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C4F6A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F4505" w:rsidRPr="00FC4F6A" w:rsidRDefault="005C4A8A" w:rsidP="00F66A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textbook,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online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และวารสารทางวิชาการ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(journal)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ที่เป็นภาษาอังกฤษ 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A437A" w:rsidRPr="008D0695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9A437A" w:rsidRPr="00FC4F6A" w:rsidRDefault="00F66ADA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-</w:t>
            </w:r>
          </w:p>
        </w:tc>
      </w:tr>
    </w:tbl>
    <w:p w:rsidR="004F4505" w:rsidRDefault="004F450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330D1" w:rsidRDefault="009330D1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66A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66ADA" w:rsidRDefault="007A71DE" w:rsidP="00D902F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66ADA" w:rsidRDefault="00F66ADA" w:rsidP="00F66A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การใช้เว็บไซต์ระบบประเมินประสิทธิภาพการเรียนการสอน ของสำนักบริหารและพัฒนาวิชาการ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66ADA" w:rsidRDefault="00BD52C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การประเมินจากคะแนนของนักศึกษา การสอนของผู้ร่วมสอน การทวนสอบจากการประชุมการประเมินการสอนในระดับสาขา และคณะ 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ปรับวิธีการสอนให้เข้ากับพื้นฐานความรู้ของนักศึกษา และปรับเปลี่ยนภาษาในการอธิบายเพื่อให้เข้าใจดีขึ้น</w:t>
            </w:r>
          </w:p>
          <w:p w:rsidR="00F66ADA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66A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52CE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 </w:t>
            </w:r>
          </w:p>
          <w:p w:rsidR="00BD52CE" w:rsidRPr="00F66ADA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 และการประเมินจากรายงานและการนำเสนอ ว่าเนื้อหาที่นำเสนอมีความถูกต้องและมีคุณภาพเพียงใด เพื่อพิจารณาว่านักศึกษามีความเข้าใจตามมาตรฐานการเรียนรู้ที่วางไว้หรือไม่</w:t>
            </w:r>
          </w:p>
        </w:tc>
      </w:tr>
      <w:tr w:rsidR="007A71DE" w:rsidRPr="00F66A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BD52CE" w:rsidRDefault="00BD52CE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พิจารณาข้อเสนอแนะจาก ข้อ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เพื่อดูว่าข้อเสนอแนะนั้นๆ เหมาะสมกับความรู้พื้นฐานของนักศึกษาและงานวิจัยที่นักศึกษาสนใจหรือไม่ แล้วจึงดำเนินการปรับปรุงเพื่อให้ตรงกับความต้องการของนักศึกษามากขึ้น</w:t>
            </w:r>
          </w:p>
          <w:p w:rsidR="00BB266F" w:rsidRPr="00F66ADA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66ADA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4668C">
        <w:rPr>
          <w:rFonts w:ascii="TH SarabunPSK" w:hAnsi="TH SarabunPSK" w:cs="TH SarabunPSK" w:hint="cs"/>
          <w:sz w:val="32"/>
          <w:szCs w:val="32"/>
          <w:cs/>
          <w:lang w:bidi="th-TH"/>
        </w:rPr>
        <w:t>นายสุรศักด์</w:t>
      </w:r>
      <w:proofErr w:type="gramEnd"/>
      <w:r w:rsidR="0024668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กุยมาลี</w:t>
      </w:r>
      <w:r w:rsidR="00BD52C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F66AD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C4F6A">
        <w:rPr>
          <w:rFonts w:ascii="TH SarabunPSK" w:hAnsi="TH SarabunPSK" w:cs="TH SarabunPSK"/>
          <w:sz w:val="32"/>
          <w:szCs w:val="32"/>
          <w:lang w:bidi="th-TH"/>
        </w:rPr>
        <w:t>30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B7F11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66A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66ADA" w:rsidSect="00AC1023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A5" w:rsidRDefault="006C78A5">
      <w:r>
        <w:separator/>
      </w:r>
    </w:p>
  </w:endnote>
  <w:endnote w:type="continuationSeparator" w:id="0">
    <w:p w:rsidR="006C78A5" w:rsidRDefault="006C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7BA" w:rsidRDefault="002E27BA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27BA" w:rsidRDefault="002E27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7BA" w:rsidRPr="00044607" w:rsidRDefault="002E27BA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A5" w:rsidRDefault="006C78A5">
      <w:r>
        <w:separator/>
      </w:r>
    </w:p>
  </w:footnote>
  <w:footnote w:type="continuationSeparator" w:id="0">
    <w:p w:rsidR="006C78A5" w:rsidRDefault="006C7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7BA" w:rsidRDefault="002E27BA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27BA" w:rsidRDefault="002E27BA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7BA" w:rsidRDefault="002E27BA">
    <w:pPr>
      <w:pStyle w:val="Header"/>
      <w:jc w:val="center"/>
    </w:pPr>
  </w:p>
  <w:p w:rsidR="002E27BA" w:rsidRPr="00FD48F2" w:rsidRDefault="002E27BA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C67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50184B"/>
    <w:multiLevelType w:val="hybridMultilevel"/>
    <w:tmpl w:val="E6EC6E7C"/>
    <w:lvl w:ilvl="0" w:tplc="F40618E2">
      <w:start w:val="40"/>
      <w:numFmt w:val="bullet"/>
      <w:lvlText w:val="-"/>
      <w:lvlJc w:val="left"/>
      <w:pPr>
        <w:ind w:left="7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>
    <w:nsid w:val="257B2581"/>
    <w:multiLevelType w:val="hybridMultilevel"/>
    <w:tmpl w:val="50E019D4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F4B076B"/>
    <w:multiLevelType w:val="hybridMultilevel"/>
    <w:tmpl w:val="60D09092"/>
    <w:lvl w:ilvl="0" w:tplc="3B62AA30">
      <w:start w:val="13"/>
      <w:numFmt w:val="bullet"/>
      <w:lvlText w:val="-"/>
      <w:lvlJc w:val="left"/>
      <w:pPr>
        <w:ind w:left="7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6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9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6750425"/>
    <w:multiLevelType w:val="hybridMultilevel"/>
    <w:tmpl w:val="31A4BE0A"/>
    <w:lvl w:ilvl="0" w:tplc="65DAB286">
      <w:start w:val="3"/>
      <w:numFmt w:val="bullet"/>
      <w:lvlText w:val="-"/>
      <w:lvlJc w:val="left"/>
      <w:pPr>
        <w:ind w:left="7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5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A733D2"/>
    <w:multiLevelType w:val="hybridMultilevel"/>
    <w:tmpl w:val="5E626ED4"/>
    <w:lvl w:ilvl="0" w:tplc="D40413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9151B55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D20BFD"/>
    <w:multiLevelType w:val="hybridMultilevel"/>
    <w:tmpl w:val="6620712C"/>
    <w:lvl w:ilvl="0" w:tplc="3DE4C392">
      <w:start w:val="3"/>
      <w:numFmt w:val="bullet"/>
      <w:lvlText w:val="-"/>
      <w:lvlJc w:val="left"/>
      <w:pPr>
        <w:ind w:left="7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30"/>
  </w:num>
  <w:num w:numId="4">
    <w:abstractNumId w:val="9"/>
  </w:num>
  <w:num w:numId="5">
    <w:abstractNumId w:val="5"/>
  </w:num>
  <w:num w:numId="6">
    <w:abstractNumId w:val="16"/>
  </w:num>
  <w:num w:numId="7">
    <w:abstractNumId w:val="31"/>
  </w:num>
  <w:num w:numId="8">
    <w:abstractNumId w:val="27"/>
  </w:num>
  <w:num w:numId="9">
    <w:abstractNumId w:val="44"/>
  </w:num>
  <w:num w:numId="10">
    <w:abstractNumId w:val="13"/>
  </w:num>
  <w:num w:numId="11">
    <w:abstractNumId w:val="37"/>
  </w:num>
  <w:num w:numId="12">
    <w:abstractNumId w:val="3"/>
  </w:num>
  <w:num w:numId="13">
    <w:abstractNumId w:val="26"/>
  </w:num>
  <w:num w:numId="14">
    <w:abstractNumId w:val="47"/>
  </w:num>
  <w:num w:numId="15">
    <w:abstractNumId w:val="19"/>
  </w:num>
  <w:num w:numId="16">
    <w:abstractNumId w:val="42"/>
  </w:num>
  <w:num w:numId="17">
    <w:abstractNumId w:val="25"/>
  </w:num>
  <w:num w:numId="18">
    <w:abstractNumId w:val="43"/>
  </w:num>
  <w:num w:numId="19">
    <w:abstractNumId w:val="17"/>
  </w:num>
  <w:num w:numId="20">
    <w:abstractNumId w:val="36"/>
  </w:num>
  <w:num w:numId="21">
    <w:abstractNumId w:val="18"/>
  </w:num>
  <w:num w:numId="22">
    <w:abstractNumId w:val="21"/>
  </w:num>
  <w:num w:numId="23">
    <w:abstractNumId w:val="12"/>
  </w:num>
  <w:num w:numId="24">
    <w:abstractNumId w:val="2"/>
  </w:num>
  <w:num w:numId="25">
    <w:abstractNumId w:val="33"/>
  </w:num>
  <w:num w:numId="26">
    <w:abstractNumId w:val="14"/>
  </w:num>
  <w:num w:numId="27">
    <w:abstractNumId w:val="45"/>
  </w:num>
  <w:num w:numId="28">
    <w:abstractNumId w:val="40"/>
  </w:num>
  <w:num w:numId="29">
    <w:abstractNumId w:val="32"/>
  </w:num>
  <w:num w:numId="30">
    <w:abstractNumId w:val="1"/>
  </w:num>
  <w:num w:numId="31">
    <w:abstractNumId w:val="28"/>
  </w:num>
  <w:num w:numId="32">
    <w:abstractNumId w:val="8"/>
  </w:num>
  <w:num w:numId="33">
    <w:abstractNumId w:val="6"/>
  </w:num>
  <w:num w:numId="34">
    <w:abstractNumId w:val="38"/>
  </w:num>
  <w:num w:numId="35">
    <w:abstractNumId w:val="29"/>
  </w:num>
  <w:num w:numId="36">
    <w:abstractNumId w:val="46"/>
  </w:num>
  <w:num w:numId="37">
    <w:abstractNumId w:val="24"/>
  </w:num>
  <w:num w:numId="38">
    <w:abstractNumId w:val="35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7"/>
  </w:num>
  <w:num w:numId="42">
    <w:abstractNumId w:val="41"/>
  </w:num>
  <w:num w:numId="43">
    <w:abstractNumId w:val="22"/>
  </w:num>
  <w:num w:numId="44">
    <w:abstractNumId w:val="0"/>
  </w:num>
  <w:num w:numId="45">
    <w:abstractNumId w:val="15"/>
  </w:num>
  <w:num w:numId="46">
    <w:abstractNumId w:val="10"/>
  </w:num>
  <w:num w:numId="47">
    <w:abstractNumId w:val="34"/>
  </w:num>
  <w:num w:numId="48">
    <w:abstractNumId w:val="48"/>
  </w:num>
  <w:num w:numId="49">
    <w:abstractNumId w:val="11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4F7B"/>
    <w:rsid w:val="00070142"/>
    <w:rsid w:val="00081C51"/>
    <w:rsid w:val="00083537"/>
    <w:rsid w:val="00095A78"/>
    <w:rsid w:val="000A11BA"/>
    <w:rsid w:val="000A729C"/>
    <w:rsid w:val="000B0DBA"/>
    <w:rsid w:val="000B376D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2A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5933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3017"/>
    <w:rsid w:val="001D5032"/>
    <w:rsid w:val="001D54D6"/>
    <w:rsid w:val="001D68D1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31A8"/>
    <w:rsid w:val="00214F37"/>
    <w:rsid w:val="00217907"/>
    <w:rsid w:val="00217F7E"/>
    <w:rsid w:val="00220379"/>
    <w:rsid w:val="002444E0"/>
    <w:rsid w:val="0024668C"/>
    <w:rsid w:val="00246B23"/>
    <w:rsid w:val="002541B9"/>
    <w:rsid w:val="0026339E"/>
    <w:rsid w:val="0027335A"/>
    <w:rsid w:val="00273778"/>
    <w:rsid w:val="00275E03"/>
    <w:rsid w:val="0028054F"/>
    <w:rsid w:val="00282D59"/>
    <w:rsid w:val="00285114"/>
    <w:rsid w:val="002863B5"/>
    <w:rsid w:val="00297D1A"/>
    <w:rsid w:val="002A6D50"/>
    <w:rsid w:val="002A6DF6"/>
    <w:rsid w:val="002C24C7"/>
    <w:rsid w:val="002D106D"/>
    <w:rsid w:val="002D5F87"/>
    <w:rsid w:val="002E27BA"/>
    <w:rsid w:val="002E3177"/>
    <w:rsid w:val="002E4D6C"/>
    <w:rsid w:val="002F7135"/>
    <w:rsid w:val="00301FAB"/>
    <w:rsid w:val="00321C03"/>
    <w:rsid w:val="00327D14"/>
    <w:rsid w:val="00343850"/>
    <w:rsid w:val="00347AF4"/>
    <w:rsid w:val="003542ED"/>
    <w:rsid w:val="00360078"/>
    <w:rsid w:val="003661B3"/>
    <w:rsid w:val="003661C8"/>
    <w:rsid w:val="00375174"/>
    <w:rsid w:val="00385347"/>
    <w:rsid w:val="003B0D0D"/>
    <w:rsid w:val="003B3362"/>
    <w:rsid w:val="003B3E44"/>
    <w:rsid w:val="003B6C5B"/>
    <w:rsid w:val="003B7624"/>
    <w:rsid w:val="003B7F11"/>
    <w:rsid w:val="003D03BF"/>
    <w:rsid w:val="003D04D9"/>
    <w:rsid w:val="003D22A4"/>
    <w:rsid w:val="003D2E6A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6A63"/>
    <w:rsid w:val="004420DF"/>
    <w:rsid w:val="00451C03"/>
    <w:rsid w:val="004614D9"/>
    <w:rsid w:val="00463011"/>
    <w:rsid w:val="00466F17"/>
    <w:rsid w:val="00471179"/>
    <w:rsid w:val="00481E2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017"/>
    <w:rsid w:val="004E5C97"/>
    <w:rsid w:val="004F0289"/>
    <w:rsid w:val="004F0902"/>
    <w:rsid w:val="004F4505"/>
    <w:rsid w:val="004F6FFD"/>
    <w:rsid w:val="004F733B"/>
    <w:rsid w:val="005036D9"/>
    <w:rsid w:val="00503E82"/>
    <w:rsid w:val="00511F35"/>
    <w:rsid w:val="00513B4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46AE"/>
    <w:rsid w:val="00576EBA"/>
    <w:rsid w:val="005778EC"/>
    <w:rsid w:val="005810EA"/>
    <w:rsid w:val="0058229A"/>
    <w:rsid w:val="005864EF"/>
    <w:rsid w:val="0059353F"/>
    <w:rsid w:val="00594AD2"/>
    <w:rsid w:val="005967D3"/>
    <w:rsid w:val="005A7BD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6CD4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AB2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96DD7"/>
    <w:rsid w:val="006A3C37"/>
    <w:rsid w:val="006A3FCB"/>
    <w:rsid w:val="006A40F3"/>
    <w:rsid w:val="006B0AF5"/>
    <w:rsid w:val="006B18F1"/>
    <w:rsid w:val="006B3544"/>
    <w:rsid w:val="006B3CF9"/>
    <w:rsid w:val="006B447A"/>
    <w:rsid w:val="006C78A5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3658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2673"/>
    <w:rsid w:val="007E33DA"/>
    <w:rsid w:val="007E3FA4"/>
    <w:rsid w:val="007E54C7"/>
    <w:rsid w:val="007E6513"/>
    <w:rsid w:val="007F04F4"/>
    <w:rsid w:val="007F6314"/>
    <w:rsid w:val="00804220"/>
    <w:rsid w:val="00804BB7"/>
    <w:rsid w:val="00807C19"/>
    <w:rsid w:val="00807D27"/>
    <w:rsid w:val="00810A40"/>
    <w:rsid w:val="00812E1B"/>
    <w:rsid w:val="0082685A"/>
    <w:rsid w:val="00832CD5"/>
    <w:rsid w:val="00835C08"/>
    <w:rsid w:val="00846540"/>
    <w:rsid w:val="00850EAE"/>
    <w:rsid w:val="0085181B"/>
    <w:rsid w:val="0085302F"/>
    <w:rsid w:val="00853B49"/>
    <w:rsid w:val="008606C2"/>
    <w:rsid w:val="00863080"/>
    <w:rsid w:val="00874682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0695"/>
    <w:rsid w:val="008D26AB"/>
    <w:rsid w:val="008D32CB"/>
    <w:rsid w:val="008D5AF5"/>
    <w:rsid w:val="008D6FC5"/>
    <w:rsid w:val="008E1BE5"/>
    <w:rsid w:val="008E7809"/>
    <w:rsid w:val="008F24F4"/>
    <w:rsid w:val="00902388"/>
    <w:rsid w:val="00904F36"/>
    <w:rsid w:val="00917F31"/>
    <w:rsid w:val="009214BD"/>
    <w:rsid w:val="009234D3"/>
    <w:rsid w:val="0092532B"/>
    <w:rsid w:val="009330D1"/>
    <w:rsid w:val="00933131"/>
    <w:rsid w:val="00943A0D"/>
    <w:rsid w:val="00947C10"/>
    <w:rsid w:val="00952574"/>
    <w:rsid w:val="009525E2"/>
    <w:rsid w:val="00952748"/>
    <w:rsid w:val="009535F4"/>
    <w:rsid w:val="00965984"/>
    <w:rsid w:val="00982B10"/>
    <w:rsid w:val="00995C67"/>
    <w:rsid w:val="00997870"/>
    <w:rsid w:val="009A0B36"/>
    <w:rsid w:val="009A437A"/>
    <w:rsid w:val="009A556F"/>
    <w:rsid w:val="009B0FFD"/>
    <w:rsid w:val="009B34F2"/>
    <w:rsid w:val="009B44C5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590B"/>
    <w:rsid w:val="00A122FD"/>
    <w:rsid w:val="00A22C8C"/>
    <w:rsid w:val="00A23B0B"/>
    <w:rsid w:val="00A24334"/>
    <w:rsid w:val="00A30540"/>
    <w:rsid w:val="00A32309"/>
    <w:rsid w:val="00A330F0"/>
    <w:rsid w:val="00A36774"/>
    <w:rsid w:val="00A421D2"/>
    <w:rsid w:val="00A4796D"/>
    <w:rsid w:val="00A511B7"/>
    <w:rsid w:val="00A53F78"/>
    <w:rsid w:val="00A640FF"/>
    <w:rsid w:val="00A64A51"/>
    <w:rsid w:val="00A65CE9"/>
    <w:rsid w:val="00A674B2"/>
    <w:rsid w:val="00A7249D"/>
    <w:rsid w:val="00A73D7F"/>
    <w:rsid w:val="00A75E6F"/>
    <w:rsid w:val="00A76139"/>
    <w:rsid w:val="00A80D4A"/>
    <w:rsid w:val="00A866F4"/>
    <w:rsid w:val="00A94893"/>
    <w:rsid w:val="00A960DA"/>
    <w:rsid w:val="00AA257D"/>
    <w:rsid w:val="00AA4885"/>
    <w:rsid w:val="00AB27AB"/>
    <w:rsid w:val="00AB357A"/>
    <w:rsid w:val="00AB4359"/>
    <w:rsid w:val="00AC1023"/>
    <w:rsid w:val="00AC6CD3"/>
    <w:rsid w:val="00AC7F3F"/>
    <w:rsid w:val="00AD1A85"/>
    <w:rsid w:val="00AD3E97"/>
    <w:rsid w:val="00AD5028"/>
    <w:rsid w:val="00AD67F2"/>
    <w:rsid w:val="00AE1575"/>
    <w:rsid w:val="00AE3DDF"/>
    <w:rsid w:val="00AE48A3"/>
    <w:rsid w:val="00AF2295"/>
    <w:rsid w:val="00AF3FEA"/>
    <w:rsid w:val="00AF7EFE"/>
    <w:rsid w:val="00B0175B"/>
    <w:rsid w:val="00B03B3D"/>
    <w:rsid w:val="00B03F9C"/>
    <w:rsid w:val="00B05A04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6A"/>
    <w:rsid w:val="00BD52CE"/>
    <w:rsid w:val="00BD7910"/>
    <w:rsid w:val="00BE33E7"/>
    <w:rsid w:val="00BE7983"/>
    <w:rsid w:val="00BF5F56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5149"/>
    <w:rsid w:val="00CC6D51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740F"/>
    <w:rsid w:val="00D61359"/>
    <w:rsid w:val="00D71340"/>
    <w:rsid w:val="00D7269F"/>
    <w:rsid w:val="00D72B5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418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8EB"/>
    <w:rsid w:val="00EF6AFC"/>
    <w:rsid w:val="00F20EF8"/>
    <w:rsid w:val="00F21C4B"/>
    <w:rsid w:val="00F2506B"/>
    <w:rsid w:val="00F316FB"/>
    <w:rsid w:val="00F31EBC"/>
    <w:rsid w:val="00F333E8"/>
    <w:rsid w:val="00F35D75"/>
    <w:rsid w:val="00F42C6A"/>
    <w:rsid w:val="00F44767"/>
    <w:rsid w:val="00F4742D"/>
    <w:rsid w:val="00F53EF5"/>
    <w:rsid w:val="00F564C4"/>
    <w:rsid w:val="00F5751A"/>
    <w:rsid w:val="00F60114"/>
    <w:rsid w:val="00F62B75"/>
    <w:rsid w:val="00F635F3"/>
    <w:rsid w:val="00F63ED4"/>
    <w:rsid w:val="00F66ADA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4F6A"/>
    <w:rsid w:val="00FC69A6"/>
    <w:rsid w:val="00FD35CB"/>
    <w:rsid w:val="00FD48F2"/>
    <w:rsid w:val="00FE424B"/>
    <w:rsid w:val="00FE5D20"/>
    <w:rsid w:val="00FE6F86"/>
    <w:rsid w:val="00FF4F49"/>
    <w:rsid w:val="00FF50C8"/>
    <w:rsid w:val="00FF6036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character" w:styleId="Strong">
    <w:name w:val="Strong"/>
    <w:basedOn w:val="DefaultParagraphFont"/>
    <w:uiPriority w:val="22"/>
    <w:qFormat/>
    <w:rsid w:val="004F4505"/>
    <w:rPr>
      <w:b/>
      <w:bCs/>
    </w:rPr>
  </w:style>
  <w:style w:type="paragraph" w:styleId="ListParagraph">
    <w:name w:val="List Paragraph"/>
    <w:basedOn w:val="Normal"/>
    <w:uiPriority w:val="34"/>
    <w:qFormat/>
    <w:rsid w:val="007E2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character" w:styleId="Strong">
    <w:name w:val="Strong"/>
    <w:basedOn w:val="DefaultParagraphFont"/>
    <w:uiPriority w:val="22"/>
    <w:qFormat/>
    <w:rsid w:val="004F4505"/>
    <w:rPr>
      <w:b/>
      <w:bCs/>
    </w:rPr>
  </w:style>
  <w:style w:type="paragraph" w:styleId="ListParagraph">
    <w:name w:val="List Paragraph"/>
    <w:basedOn w:val="Normal"/>
    <w:uiPriority w:val="34"/>
    <w:qFormat/>
    <w:rsid w:val="007E2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2164</Words>
  <Characters>12338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Skuimalee</cp:lastModifiedBy>
  <cp:revision>25</cp:revision>
  <cp:lastPrinted>2013-02-07T08:16:00Z</cp:lastPrinted>
  <dcterms:created xsi:type="dcterms:W3CDTF">2013-11-29T07:58:00Z</dcterms:created>
  <dcterms:modified xsi:type="dcterms:W3CDTF">2013-11-29T08:59:00Z</dcterms:modified>
</cp:coreProperties>
</file>